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4" w:rsidRDefault="002E2A86">
      <w:r>
        <w:t>#1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486400" cy="1373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86" w:rsidRDefault="002E2A86"/>
    <w:p w:rsidR="002E2A86" w:rsidRDefault="002E2A86">
      <w:r>
        <w:t>#2</w:t>
      </w:r>
      <w:r w:rsidRPr="002E2A86">
        <w:t xml:space="preserve"> </w:t>
      </w:r>
    </w:p>
    <w:p w:rsidR="002E2A86" w:rsidRDefault="002E2A86">
      <w:r>
        <w:rPr>
          <w:noProof/>
        </w:rPr>
        <w:drawing>
          <wp:inline distT="0" distB="0" distL="0" distR="0">
            <wp:extent cx="2302933" cy="19431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04" cy="19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86" w:rsidRDefault="002E2A86"/>
    <w:p w:rsidR="002E2A86" w:rsidRDefault="002E2A86">
      <w:r>
        <w:t>#3</w:t>
      </w:r>
    </w:p>
    <w:p w:rsidR="002E2A86" w:rsidRDefault="002E2A86">
      <w:r>
        <w:rPr>
          <w:noProof/>
        </w:rPr>
        <w:drawing>
          <wp:inline distT="0" distB="0" distL="0" distR="0">
            <wp:extent cx="2743200" cy="220380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9" cy="22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86" w:rsidRDefault="002E2A86"/>
    <w:p w:rsidR="002E2A86" w:rsidRDefault="002E2A86">
      <w:r>
        <w:t>#4 Solve for x, y, and z in this regular nonagon</w:t>
      </w:r>
    </w:p>
    <w:p w:rsidR="002E2A86" w:rsidRDefault="002E2A86">
      <w:r>
        <w:rPr>
          <w:noProof/>
        </w:rPr>
        <w:drawing>
          <wp:inline distT="0" distB="0" distL="0" distR="0">
            <wp:extent cx="1485900" cy="149424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92" cy="14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86" w:rsidRDefault="002E2A86"/>
    <w:sectPr w:rsidR="002E2A86" w:rsidSect="002E2A8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6"/>
    <w:rsid w:val="002E2A86"/>
    <w:rsid w:val="0079651B"/>
    <w:rsid w:val="00A1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33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Murk</dc:creator>
  <cp:keywords/>
  <dc:description/>
  <cp:lastModifiedBy>Jessica Murk</cp:lastModifiedBy>
  <cp:revision>1</cp:revision>
  <dcterms:created xsi:type="dcterms:W3CDTF">2015-04-30T15:48:00Z</dcterms:created>
  <dcterms:modified xsi:type="dcterms:W3CDTF">2015-04-30T15:54:00Z</dcterms:modified>
</cp:coreProperties>
</file>